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2A2" w:rsidRDefault="009232A2" w:rsidP="003C291D">
      <w:pPr>
        <w:jc w:val="center"/>
        <w:rPr>
          <w:rFonts w:ascii="Bookman Old Style" w:hAnsi="Bookman Old Style"/>
          <w:b/>
          <w:i/>
          <w:sz w:val="24"/>
          <w:szCs w:val="24"/>
        </w:rPr>
      </w:pPr>
      <w:r w:rsidRPr="003C291D">
        <w:rPr>
          <w:rFonts w:ascii="Bookman Old Style" w:hAnsi="Bookman Old Style"/>
          <w:b/>
          <w:i/>
          <w:sz w:val="24"/>
          <w:szCs w:val="24"/>
        </w:rPr>
        <w:t>Actividades ciencias sociales 6</w:t>
      </w:r>
      <w:r w:rsidR="008F3F6C">
        <w:rPr>
          <w:rFonts w:ascii="Bookman Old Style" w:hAnsi="Bookman Old Style"/>
          <w:b/>
          <w:i/>
          <w:sz w:val="24"/>
          <w:szCs w:val="24"/>
        </w:rPr>
        <w:t xml:space="preserve">° grado turno tarde </w:t>
      </w:r>
    </w:p>
    <w:p w:rsidR="00232968" w:rsidRDefault="008F3F6C" w:rsidP="003C291D">
      <w:pPr>
        <w:jc w:val="center"/>
        <w:rPr>
          <w:rFonts w:ascii="Bookman Old Style" w:hAnsi="Bookman Old Style"/>
          <w:b/>
          <w:i/>
          <w:sz w:val="24"/>
          <w:szCs w:val="24"/>
        </w:rPr>
      </w:pPr>
      <w:r>
        <w:rPr>
          <w:rFonts w:ascii="Bookman Old Style" w:hAnsi="Bookman Old Style"/>
          <w:b/>
          <w:i/>
          <w:sz w:val="24"/>
          <w:szCs w:val="24"/>
        </w:rPr>
        <w:t xml:space="preserve">Seños Laura </w:t>
      </w:r>
    </w:p>
    <w:p w:rsidR="003C291D" w:rsidRDefault="003C291D" w:rsidP="003C291D">
      <w:pPr>
        <w:jc w:val="center"/>
        <w:rPr>
          <w:rFonts w:ascii="Bookman Old Style" w:hAnsi="Bookman Old Style"/>
          <w:b/>
          <w:i/>
          <w:sz w:val="24"/>
          <w:szCs w:val="24"/>
        </w:rPr>
      </w:pPr>
    </w:p>
    <w:p w:rsidR="003C291D" w:rsidRDefault="003C291D" w:rsidP="003C291D">
      <w:pPr>
        <w:jc w:val="both"/>
        <w:rPr>
          <w:rFonts w:ascii="Bookman Old Style" w:hAnsi="Bookman Old Style"/>
          <w:b/>
          <w:i/>
          <w:sz w:val="24"/>
          <w:szCs w:val="24"/>
        </w:rPr>
      </w:pPr>
      <w:r w:rsidRPr="003C291D">
        <w:rPr>
          <w:rFonts w:ascii="Bookman Old Style" w:hAnsi="Bookman Old Style"/>
          <w:b/>
          <w:i/>
          <w:sz w:val="24"/>
          <w:szCs w:val="24"/>
        </w:rPr>
        <w:t>Imaginate que sos el encargado de una agencia de viajes y tenés que promocionar nuestro país</w:t>
      </w:r>
      <w:r w:rsidR="007354EE">
        <w:rPr>
          <w:rFonts w:ascii="Bookman Old Style" w:hAnsi="Bookman Old Style"/>
          <w:b/>
          <w:i/>
          <w:sz w:val="24"/>
          <w:szCs w:val="24"/>
        </w:rPr>
        <w:t>,</w:t>
      </w:r>
      <w:r w:rsidRPr="003C291D">
        <w:rPr>
          <w:rFonts w:ascii="Bookman Old Style" w:hAnsi="Bookman Old Style"/>
          <w:b/>
          <w:i/>
          <w:sz w:val="24"/>
          <w:szCs w:val="24"/>
        </w:rPr>
        <w:t xml:space="preserve"> para que la gente </w:t>
      </w:r>
      <w:r>
        <w:rPr>
          <w:rFonts w:ascii="Bookman Old Style" w:hAnsi="Bookman Old Style"/>
          <w:b/>
          <w:i/>
          <w:sz w:val="24"/>
          <w:szCs w:val="24"/>
        </w:rPr>
        <w:t xml:space="preserve">del resto del mundo </w:t>
      </w:r>
      <w:r w:rsidRPr="003C291D">
        <w:rPr>
          <w:rFonts w:ascii="Bookman Old Style" w:hAnsi="Bookman Old Style"/>
          <w:b/>
          <w:i/>
          <w:sz w:val="24"/>
          <w:szCs w:val="24"/>
        </w:rPr>
        <w:t>lo elija como destino turístico...</w:t>
      </w:r>
    </w:p>
    <w:p w:rsidR="003C291D" w:rsidRDefault="003C291D" w:rsidP="003C291D">
      <w:pPr>
        <w:pStyle w:val="Prrafodelista"/>
        <w:jc w:val="both"/>
        <w:rPr>
          <w:rFonts w:ascii="Bookman Old Style" w:hAnsi="Bookman Old Style"/>
          <w:sz w:val="24"/>
          <w:szCs w:val="24"/>
        </w:rPr>
      </w:pPr>
      <w:r>
        <w:rPr>
          <w:rFonts w:ascii="Bookman Old Style" w:hAnsi="Bookman Old Style"/>
          <w:sz w:val="24"/>
          <w:szCs w:val="24"/>
        </w:rPr>
        <w:t>Confeccioná un folleto</w:t>
      </w:r>
      <w:r w:rsidR="00C65547">
        <w:rPr>
          <w:rFonts w:ascii="Bookman Old Style" w:hAnsi="Bookman Old Style"/>
          <w:sz w:val="24"/>
          <w:szCs w:val="24"/>
        </w:rPr>
        <w:t xml:space="preserve"> con imágenes y textos cortos,</w:t>
      </w:r>
      <w:r>
        <w:rPr>
          <w:rFonts w:ascii="Bookman Old Style" w:hAnsi="Bookman Old Style"/>
          <w:sz w:val="24"/>
          <w:szCs w:val="24"/>
        </w:rPr>
        <w:t xml:space="preserve"> de promoción turística sobre Argentina.</w:t>
      </w:r>
    </w:p>
    <w:p w:rsidR="003C291D" w:rsidRDefault="003C291D" w:rsidP="003C291D">
      <w:pPr>
        <w:pStyle w:val="Prrafodelista"/>
        <w:jc w:val="both"/>
        <w:rPr>
          <w:rFonts w:ascii="Bookman Old Style" w:hAnsi="Bookman Old Style"/>
          <w:sz w:val="24"/>
          <w:szCs w:val="24"/>
        </w:rPr>
      </w:pPr>
      <w:r>
        <w:rPr>
          <w:rFonts w:ascii="Bookman Old Style" w:hAnsi="Bookman Old Style"/>
          <w:sz w:val="24"/>
          <w:szCs w:val="24"/>
        </w:rPr>
        <w:t>Recordá mencionar:</w:t>
      </w:r>
    </w:p>
    <w:p w:rsidR="003C291D" w:rsidRPr="003C291D" w:rsidRDefault="003C291D" w:rsidP="003C291D">
      <w:pPr>
        <w:pStyle w:val="Prrafodelista"/>
        <w:numPr>
          <w:ilvl w:val="0"/>
          <w:numId w:val="2"/>
        </w:numPr>
        <w:jc w:val="both"/>
        <w:rPr>
          <w:rFonts w:ascii="Bookman Old Style" w:hAnsi="Bookman Old Style"/>
          <w:b/>
          <w:i/>
          <w:sz w:val="24"/>
          <w:szCs w:val="24"/>
        </w:rPr>
      </w:pPr>
      <w:r>
        <w:rPr>
          <w:rFonts w:ascii="Bookman Old Style" w:hAnsi="Bookman Old Style"/>
          <w:sz w:val="24"/>
          <w:szCs w:val="24"/>
        </w:rPr>
        <w:t>Ubicación de nuestro país en el mundo</w:t>
      </w:r>
    </w:p>
    <w:p w:rsidR="003C291D" w:rsidRPr="003C291D" w:rsidRDefault="003C291D" w:rsidP="003C291D">
      <w:pPr>
        <w:pStyle w:val="Prrafodelista"/>
        <w:numPr>
          <w:ilvl w:val="0"/>
          <w:numId w:val="2"/>
        </w:numPr>
        <w:jc w:val="both"/>
        <w:rPr>
          <w:rFonts w:ascii="Bookman Old Style" w:hAnsi="Bookman Old Style"/>
          <w:b/>
          <w:i/>
          <w:sz w:val="24"/>
          <w:szCs w:val="24"/>
        </w:rPr>
      </w:pPr>
      <w:r>
        <w:rPr>
          <w:rFonts w:ascii="Bookman Old Style" w:hAnsi="Bookman Old Style"/>
          <w:sz w:val="24"/>
          <w:szCs w:val="24"/>
        </w:rPr>
        <w:t>Países con los que limita</w:t>
      </w:r>
    </w:p>
    <w:p w:rsidR="003C291D" w:rsidRPr="003C291D" w:rsidRDefault="003C291D" w:rsidP="003C291D">
      <w:pPr>
        <w:pStyle w:val="Prrafodelista"/>
        <w:numPr>
          <w:ilvl w:val="0"/>
          <w:numId w:val="2"/>
        </w:numPr>
        <w:jc w:val="both"/>
        <w:rPr>
          <w:rFonts w:ascii="Bookman Old Style" w:hAnsi="Bookman Old Style"/>
          <w:b/>
          <w:i/>
          <w:sz w:val="24"/>
          <w:szCs w:val="24"/>
        </w:rPr>
      </w:pPr>
      <w:r>
        <w:rPr>
          <w:rFonts w:ascii="Bookman Old Style" w:hAnsi="Bookman Old Style"/>
          <w:sz w:val="24"/>
          <w:szCs w:val="24"/>
        </w:rPr>
        <w:t>Provincias</w:t>
      </w:r>
    </w:p>
    <w:p w:rsidR="003C291D" w:rsidRPr="00C65547" w:rsidRDefault="003C291D" w:rsidP="003C291D">
      <w:pPr>
        <w:pStyle w:val="Prrafodelista"/>
        <w:numPr>
          <w:ilvl w:val="0"/>
          <w:numId w:val="2"/>
        </w:numPr>
        <w:jc w:val="both"/>
        <w:rPr>
          <w:rFonts w:ascii="Bookman Old Style" w:hAnsi="Bookman Old Style"/>
          <w:b/>
          <w:i/>
          <w:sz w:val="24"/>
          <w:szCs w:val="24"/>
        </w:rPr>
      </w:pPr>
      <w:r>
        <w:rPr>
          <w:rFonts w:ascii="Bookman Old Style" w:hAnsi="Bookman Old Style"/>
          <w:sz w:val="24"/>
          <w:szCs w:val="24"/>
        </w:rPr>
        <w:t>Paisajes</w:t>
      </w:r>
    </w:p>
    <w:p w:rsidR="00C65547" w:rsidRPr="003C291D" w:rsidRDefault="00C65547" w:rsidP="003C291D">
      <w:pPr>
        <w:pStyle w:val="Prrafodelista"/>
        <w:numPr>
          <w:ilvl w:val="0"/>
          <w:numId w:val="2"/>
        </w:numPr>
        <w:jc w:val="both"/>
        <w:rPr>
          <w:rFonts w:ascii="Bookman Old Style" w:hAnsi="Bookman Old Style"/>
          <w:b/>
          <w:i/>
          <w:sz w:val="24"/>
          <w:szCs w:val="24"/>
        </w:rPr>
      </w:pPr>
      <w:r>
        <w:rPr>
          <w:rFonts w:ascii="Bookman Old Style" w:hAnsi="Bookman Old Style"/>
          <w:sz w:val="24"/>
          <w:szCs w:val="24"/>
        </w:rPr>
        <w:t xml:space="preserve">Climas </w:t>
      </w:r>
    </w:p>
    <w:p w:rsidR="003C291D" w:rsidRPr="003C291D" w:rsidRDefault="003C291D" w:rsidP="003C291D">
      <w:pPr>
        <w:pStyle w:val="Prrafodelista"/>
        <w:numPr>
          <w:ilvl w:val="0"/>
          <w:numId w:val="2"/>
        </w:numPr>
        <w:jc w:val="both"/>
        <w:rPr>
          <w:rFonts w:ascii="Bookman Old Style" w:hAnsi="Bookman Old Style"/>
          <w:b/>
          <w:i/>
          <w:sz w:val="24"/>
          <w:szCs w:val="24"/>
        </w:rPr>
      </w:pPr>
      <w:r>
        <w:rPr>
          <w:rFonts w:ascii="Bookman Old Style" w:hAnsi="Bookman Old Style"/>
          <w:sz w:val="24"/>
          <w:szCs w:val="24"/>
        </w:rPr>
        <w:t>Costumbres</w:t>
      </w:r>
    </w:p>
    <w:p w:rsidR="003C291D" w:rsidRPr="003C291D" w:rsidRDefault="003C291D" w:rsidP="003C291D">
      <w:pPr>
        <w:pStyle w:val="Prrafodelista"/>
        <w:numPr>
          <w:ilvl w:val="0"/>
          <w:numId w:val="2"/>
        </w:numPr>
        <w:jc w:val="both"/>
        <w:rPr>
          <w:rFonts w:ascii="Bookman Old Style" w:hAnsi="Bookman Old Style"/>
          <w:b/>
          <w:i/>
          <w:sz w:val="24"/>
          <w:szCs w:val="24"/>
        </w:rPr>
      </w:pPr>
      <w:r>
        <w:rPr>
          <w:rFonts w:ascii="Bookman Old Style" w:hAnsi="Bookman Old Style"/>
          <w:sz w:val="24"/>
          <w:szCs w:val="24"/>
        </w:rPr>
        <w:t>Lugares turísticos</w:t>
      </w:r>
    </w:p>
    <w:p w:rsidR="003C291D" w:rsidRPr="00232968" w:rsidRDefault="003C291D" w:rsidP="003C291D">
      <w:pPr>
        <w:pStyle w:val="Prrafodelista"/>
        <w:numPr>
          <w:ilvl w:val="0"/>
          <w:numId w:val="2"/>
        </w:numPr>
        <w:jc w:val="both"/>
        <w:rPr>
          <w:rFonts w:ascii="Bookman Old Style" w:hAnsi="Bookman Old Style"/>
          <w:b/>
          <w:i/>
          <w:sz w:val="24"/>
          <w:szCs w:val="24"/>
        </w:rPr>
      </w:pPr>
      <w:r>
        <w:rPr>
          <w:rFonts w:ascii="Bookman Old Style" w:hAnsi="Bookman Old Style"/>
          <w:sz w:val="24"/>
          <w:szCs w:val="24"/>
        </w:rPr>
        <w:t>Y todo lo que pienses que puede convencer a los turistas de venir a visitar Nuestro país.</w:t>
      </w:r>
    </w:p>
    <w:p w:rsidR="00232968" w:rsidRPr="00232968" w:rsidRDefault="001057A5" w:rsidP="00232968">
      <w:pPr>
        <w:jc w:val="both"/>
        <w:rPr>
          <w:rFonts w:ascii="Bookman Old Style" w:hAnsi="Bookman Old Style"/>
          <w:b/>
          <w:i/>
          <w:sz w:val="24"/>
          <w:szCs w:val="24"/>
        </w:rPr>
      </w:pPr>
      <w:r>
        <w:rPr>
          <w:rFonts w:ascii="Bookman Old Style" w:hAnsi="Bookman Old Style"/>
          <w:b/>
          <w:i/>
          <w:noProof/>
          <w:sz w:val="24"/>
          <w:szCs w:val="24"/>
          <w:lang w:eastAsia="es-AR"/>
        </w:rPr>
        <w:pict>
          <v:roundrect id="_x0000_s1026" style="position:absolute;left:0;text-align:left;margin-left:72.75pt;margin-top:22.1pt;width:424.5pt;height:315pt;z-index:251658240" arcsize="10923f" fillcolor="white [3201]" strokecolor="#f79646 [3209]" strokeweight="5pt">
            <v:stroke linestyle="thickThin"/>
            <v:shadow color="#868686"/>
            <v:textbox>
              <w:txbxContent>
                <w:p w:rsidR="00232968" w:rsidRDefault="00232968" w:rsidP="00232968">
                  <w:pPr>
                    <w:ind w:left="360"/>
                    <w:rPr>
                      <w:rFonts w:ascii="Bookman Old Style" w:hAnsi="Bookman Old Style"/>
                      <w:b/>
                      <w:i/>
                      <w:sz w:val="72"/>
                    </w:rPr>
                  </w:pPr>
                  <w:r>
                    <w:rPr>
                      <w:noProof/>
                      <w:lang w:eastAsia="es-AR"/>
                    </w:rPr>
                    <w:t xml:space="preserve">                                             </w:t>
                  </w:r>
                  <w:r w:rsidR="001057A5">
                    <w:rPr>
                      <w:noProof/>
                      <w:lang w:eastAsia="es-AR"/>
                    </w:rPr>
                    <w:pict>
                      <v:shape id="1 Imagen" o:spid="_x0000_i1025" type="#_x0000_t75" alt="images (5).jpg" style="width:36.75pt;height:49.5pt;visibility:visible;mso-wrap-style:square" o:bullet="t">
                        <v:imagedata r:id="rId5" o:title="images (5)"/>
                      </v:shape>
                    </w:pict>
                  </w:r>
                  <w:r w:rsidRPr="00232968">
                    <w:rPr>
                      <w:rFonts w:ascii="Bookman Old Style" w:hAnsi="Bookman Old Style"/>
                      <w:b/>
                      <w:i/>
                      <w:sz w:val="72"/>
                    </w:rPr>
                    <w:t>INFO</w:t>
                  </w:r>
                </w:p>
                <w:p w:rsidR="00232968" w:rsidRPr="00232968" w:rsidRDefault="00232968" w:rsidP="00232968">
                  <w:pPr>
                    <w:rPr>
                      <w:sz w:val="24"/>
                      <w:szCs w:val="24"/>
                    </w:rPr>
                  </w:pPr>
                  <w:r w:rsidRPr="00232968">
                    <w:rPr>
                      <w:sz w:val="24"/>
                      <w:szCs w:val="24"/>
                    </w:rPr>
                    <w:t xml:space="preserve">Los folletos suelen combinar textos e imágenes para promocionar o informar de forma sencilla sobre algún tema en particular. Se trata de impresos de pocas páginas que pueden presentar diversos formatos. Algunos de estos son dípticos (una hoja con un doblez del que resultan cuatro caras) y los trípticos (una hoja con dos dobleces que consta de seis caras).  Además, tienen algunas características fundamentales: </w:t>
                  </w:r>
                </w:p>
                <w:p w:rsidR="00232968" w:rsidRPr="00232968" w:rsidRDefault="00232968" w:rsidP="00232968">
                  <w:pPr>
                    <w:pStyle w:val="Prrafodelista"/>
                    <w:numPr>
                      <w:ilvl w:val="1"/>
                      <w:numId w:val="4"/>
                    </w:numPr>
                    <w:rPr>
                      <w:sz w:val="24"/>
                      <w:szCs w:val="24"/>
                    </w:rPr>
                  </w:pPr>
                  <w:r w:rsidRPr="00232968">
                    <w:rPr>
                      <w:sz w:val="24"/>
                      <w:szCs w:val="24"/>
                    </w:rPr>
                    <w:t xml:space="preserve">son de fácil manejo y de lenguaje sencillo. </w:t>
                  </w:r>
                </w:p>
                <w:p w:rsidR="00232968" w:rsidRPr="00232968" w:rsidRDefault="00232968" w:rsidP="00232968">
                  <w:pPr>
                    <w:pStyle w:val="Prrafodelista"/>
                    <w:numPr>
                      <w:ilvl w:val="1"/>
                      <w:numId w:val="5"/>
                    </w:numPr>
                    <w:rPr>
                      <w:sz w:val="24"/>
                      <w:szCs w:val="24"/>
                    </w:rPr>
                  </w:pPr>
                  <w:r w:rsidRPr="00232968">
                    <w:rPr>
                      <w:sz w:val="24"/>
                      <w:szCs w:val="24"/>
                    </w:rPr>
                    <w:t>suelen tener fotografía o ilustraciones que aclaran la información y atrae al lector.</w:t>
                  </w:r>
                </w:p>
                <w:p w:rsidR="00232968" w:rsidRPr="00232968" w:rsidRDefault="00232968" w:rsidP="00232968">
                  <w:pPr>
                    <w:pStyle w:val="Prrafodelista"/>
                    <w:numPr>
                      <w:ilvl w:val="1"/>
                      <w:numId w:val="6"/>
                    </w:numPr>
                    <w:rPr>
                      <w:sz w:val="24"/>
                      <w:szCs w:val="24"/>
                    </w:rPr>
                  </w:pPr>
                  <w:r w:rsidRPr="00232968">
                    <w:rPr>
                      <w:sz w:val="24"/>
                      <w:szCs w:val="24"/>
                    </w:rPr>
                    <w:t xml:space="preserve">también utiliza colores  y diferentes tipografías para jerarquizar la información y hacerla más atractiva. </w:t>
                  </w:r>
                </w:p>
                <w:p w:rsidR="00232968" w:rsidRPr="00232968" w:rsidRDefault="00232968" w:rsidP="00232968">
                  <w:pPr>
                    <w:pStyle w:val="Prrafodelista"/>
                    <w:ind w:left="1440"/>
                    <w:rPr>
                      <w:sz w:val="24"/>
                      <w:szCs w:val="24"/>
                    </w:rPr>
                  </w:pPr>
                </w:p>
                <w:p w:rsidR="00232968" w:rsidRPr="00232968" w:rsidRDefault="00232968" w:rsidP="00232968">
                  <w:pPr>
                    <w:ind w:left="360"/>
                    <w:rPr>
                      <w:rFonts w:ascii="Bookman Old Style" w:hAnsi="Bookman Old Style"/>
                      <w:b/>
                      <w:i/>
                      <w:sz w:val="72"/>
                    </w:rPr>
                  </w:pPr>
                  <w:r w:rsidRPr="00232968">
                    <w:rPr>
                      <w:rFonts w:ascii="Bookman Old Style" w:hAnsi="Bookman Old Style"/>
                      <w:b/>
                      <w:i/>
                      <w:sz w:val="72"/>
                    </w:rPr>
                    <w:t xml:space="preserve"> </w:t>
                  </w:r>
                </w:p>
              </w:txbxContent>
            </v:textbox>
          </v:roundrect>
        </w:pict>
      </w:r>
    </w:p>
    <w:p w:rsidR="00C65547" w:rsidRPr="00C65547" w:rsidRDefault="00C65547" w:rsidP="00C65547">
      <w:pPr>
        <w:ind w:left="1080"/>
        <w:jc w:val="both"/>
        <w:rPr>
          <w:rFonts w:ascii="Bookman Old Style" w:hAnsi="Bookman Old Style"/>
          <w:b/>
          <w:i/>
          <w:sz w:val="24"/>
          <w:szCs w:val="24"/>
        </w:rPr>
      </w:pPr>
    </w:p>
    <w:p w:rsidR="00C65547" w:rsidRDefault="00C65547" w:rsidP="00C65547">
      <w:pPr>
        <w:jc w:val="both"/>
        <w:rPr>
          <w:rFonts w:ascii="Bookman Old Style" w:hAnsi="Bookman Old Style"/>
          <w:b/>
          <w:i/>
          <w:sz w:val="24"/>
          <w:szCs w:val="24"/>
        </w:rPr>
      </w:pPr>
    </w:p>
    <w:p w:rsidR="00C65547" w:rsidRDefault="00C65547" w:rsidP="00C65547">
      <w:pPr>
        <w:jc w:val="both"/>
        <w:rPr>
          <w:rFonts w:ascii="Bookman Old Style" w:hAnsi="Bookman Old Style"/>
          <w:b/>
          <w:i/>
          <w:sz w:val="24"/>
          <w:szCs w:val="24"/>
        </w:rPr>
      </w:pPr>
    </w:p>
    <w:p w:rsidR="00C65547" w:rsidRDefault="00C65547" w:rsidP="00C65547">
      <w:pPr>
        <w:jc w:val="both"/>
        <w:rPr>
          <w:rFonts w:ascii="Bookman Old Style" w:hAnsi="Bookman Old Style"/>
          <w:b/>
          <w:i/>
          <w:sz w:val="24"/>
          <w:szCs w:val="24"/>
        </w:rPr>
      </w:pPr>
    </w:p>
    <w:p w:rsidR="00C65547" w:rsidRDefault="00C65547" w:rsidP="00C65547">
      <w:pPr>
        <w:jc w:val="both"/>
        <w:rPr>
          <w:rFonts w:ascii="Bookman Old Style" w:hAnsi="Bookman Old Style"/>
          <w:b/>
          <w:i/>
          <w:sz w:val="24"/>
          <w:szCs w:val="24"/>
        </w:rPr>
      </w:pPr>
    </w:p>
    <w:p w:rsidR="00C65547" w:rsidRDefault="00C65547" w:rsidP="00C65547">
      <w:pPr>
        <w:jc w:val="both"/>
        <w:rPr>
          <w:rFonts w:ascii="Bookman Old Style" w:hAnsi="Bookman Old Style"/>
          <w:b/>
          <w:i/>
          <w:sz w:val="24"/>
          <w:szCs w:val="24"/>
        </w:rPr>
      </w:pPr>
    </w:p>
    <w:p w:rsidR="00C65547" w:rsidRDefault="00C65547" w:rsidP="00C65547">
      <w:pPr>
        <w:jc w:val="both"/>
        <w:rPr>
          <w:rFonts w:ascii="Bookman Old Style" w:hAnsi="Bookman Old Style"/>
          <w:b/>
          <w:i/>
          <w:sz w:val="24"/>
          <w:szCs w:val="24"/>
        </w:rPr>
      </w:pPr>
    </w:p>
    <w:p w:rsidR="00C65547" w:rsidRDefault="00C65547" w:rsidP="00C65547">
      <w:pPr>
        <w:jc w:val="both"/>
        <w:rPr>
          <w:rFonts w:ascii="Bookman Old Style" w:hAnsi="Bookman Old Style"/>
          <w:b/>
          <w:i/>
          <w:sz w:val="24"/>
          <w:szCs w:val="24"/>
        </w:rPr>
      </w:pPr>
    </w:p>
    <w:p w:rsidR="00C65547" w:rsidRDefault="00C65547" w:rsidP="00C65547">
      <w:pPr>
        <w:jc w:val="both"/>
        <w:rPr>
          <w:rFonts w:ascii="Bookman Old Style" w:hAnsi="Bookman Old Style"/>
          <w:b/>
          <w:i/>
          <w:sz w:val="24"/>
          <w:szCs w:val="24"/>
        </w:rPr>
      </w:pPr>
    </w:p>
    <w:p w:rsidR="00C65547" w:rsidRDefault="00C65547" w:rsidP="00C65547">
      <w:pPr>
        <w:jc w:val="both"/>
        <w:rPr>
          <w:rFonts w:ascii="Bookman Old Style" w:hAnsi="Bookman Old Style"/>
          <w:b/>
          <w:i/>
          <w:sz w:val="24"/>
          <w:szCs w:val="24"/>
        </w:rPr>
      </w:pPr>
    </w:p>
    <w:p w:rsidR="00C65547" w:rsidRDefault="00C65547" w:rsidP="00C65547">
      <w:pPr>
        <w:jc w:val="both"/>
        <w:rPr>
          <w:rFonts w:ascii="Bookman Old Style" w:hAnsi="Bookman Old Style"/>
          <w:b/>
          <w:i/>
          <w:sz w:val="24"/>
          <w:szCs w:val="24"/>
        </w:rPr>
      </w:pPr>
    </w:p>
    <w:p w:rsidR="00C65547" w:rsidRDefault="00C65547" w:rsidP="00C65547">
      <w:pPr>
        <w:jc w:val="both"/>
        <w:rPr>
          <w:rFonts w:ascii="Bookman Old Style" w:hAnsi="Bookman Old Style"/>
          <w:b/>
          <w:i/>
          <w:sz w:val="24"/>
          <w:szCs w:val="24"/>
        </w:rPr>
      </w:pPr>
    </w:p>
    <w:p w:rsidR="00C65547" w:rsidRDefault="00C65547" w:rsidP="00C65547">
      <w:pPr>
        <w:jc w:val="both"/>
        <w:rPr>
          <w:rFonts w:ascii="Bookman Old Style" w:hAnsi="Bookman Old Style"/>
          <w:b/>
          <w:i/>
          <w:sz w:val="24"/>
          <w:szCs w:val="24"/>
        </w:rPr>
      </w:pPr>
    </w:p>
    <w:p w:rsidR="00C65547" w:rsidRDefault="00C65547" w:rsidP="00C65547">
      <w:pPr>
        <w:jc w:val="both"/>
        <w:rPr>
          <w:rFonts w:ascii="Bookman Old Style" w:hAnsi="Bookman Old Style"/>
          <w:b/>
          <w:i/>
          <w:sz w:val="24"/>
          <w:szCs w:val="24"/>
        </w:rPr>
      </w:pPr>
    </w:p>
    <w:p w:rsidR="009232A2" w:rsidRDefault="009232A2">
      <w:bookmarkStart w:id="0" w:name="_GoBack"/>
      <w:bookmarkEnd w:id="0"/>
    </w:p>
    <w:sectPr w:rsidR="009232A2" w:rsidSect="008E5215">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images (5).jpg" style="width:145.5pt;height:194.25pt;visibility:visible;mso-wrap-style:square" o:bullet="t">
        <v:imagedata r:id="rId1" o:title="images (5)"/>
      </v:shape>
    </w:pict>
  </w:numPicBullet>
  <w:numPicBullet w:numPicBulletId="1">
    <w:pict>
      <v:shape id="_x0000_i1029" type="#_x0000_t75" style="width:9pt;height:9pt" o:bullet="t">
        <v:imagedata r:id="rId2" o:title="BD10267_"/>
      </v:shape>
    </w:pict>
  </w:numPicBullet>
  <w:abstractNum w:abstractNumId="0">
    <w:nsid w:val="1C7F5B9C"/>
    <w:multiLevelType w:val="hybridMultilevel"/>
    <w:tmpl w:val="E960D03C"/>
    <w:lvl w:ilvl="0" w:tplc="B7CCAA78">
      <w:start w:val="1"/>
      <w:numFmt w:val="bullet"/>
      <w:lvlText w:val=""/>
      <w:lvlJc w:val="left"/>
      <w:pPr>
        <w:ind w:left="1470" w:hanging="360"/>
      </w:pPr>
      <w:rPr>
        <w:rFonts w:ascii="Symbol" w:hAnsi="Symbol" w:hint="default"/>
        <w:color w:val="FF0000"/>
      </w:rPr>
    </w:lvl>
    <w:lvl w:ilvl="1" w:tplc="B7CCAA78">
      <w:start w:val="1"/>
      <w:numFmt w:val="bullet"/>
      <w:lvlText w:val=""/>
      <w:lvlJc w:val="left"/>
      <w:pPr>
        <w:ind w:left="1440" w:hanging="360"/>
      </w:pPr>
      <w:rPr>
        <w:rFonts w:ascii="Symbol" w:hAnsi="Symbol" w:hint="default"/>
        <w:color w:val="FF0000"/>
        <w:sz w:val="28"/>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A0C200D"/>
    <w:multiLevelType w:val="hybridMultilevel"/>
    <w:tmpl w:val="7804AEA4"/>
    <w:lvl w:ilvl="0" w:tplc="7B528ECA">
      <w:start w:val="1"/>
      <w:numFmt w:val="bullet"/>
      <w:lvlText w:val=""/>
      <w:lvlPicBulletId w:val="0"/>
      <w:lvlJc w:val="left"/>
      <w:pPr>
        <w:tabs>
          <w:tab w:val="num" w:pos="720"/>
        </w:tabs>
        <w:ind w:left="720" w:hanging="360"/>
      </w:pPr>
      <w:rPr>
        <w:rFonts w:ascii="Symbol" w:hAnsi="Symbol" w:hint="default"/>
      </w:rPr>
    </w:lvl>
    <w:lvl w:ilvl="1" w:tplc="4962A538" w:tentative="1">
      <w:start w:val="1"/>
      <w:numFmt w:val="bullet"/>
      <w:lvlText w:val=""/>
      <w:lvlJc w:val="left"/>
      <w:pPr>
        <w:tabs>
          <w:tab w:val="num" w:pos="1440"/>
        </w:tabs>
        <w:ind w:left="1440" w:hanging="360"/>
      </w:pPr>
      <w:rPr>
        <w:rFonts w:ascii="Symbol" w:hAnsi="Symbol" w:hint="default"/>
      </w:rPr>
    </w:lvl>
    <w:lvl w:ilvl="2" w:tplc="F8C2BC8C" w:tentative="1">
      <w:start w:val="1"/>
      <w:numFmt w:val="bullet"/>
      <w:lvlText w:val=""/>
      <w:lvlJc w:val="left"/>
      <w:pPr>
        <w:tabs>
          <w:tab w:val="num" w:pos="2160"/>
        </w:tabs>
        <w:ind w:left="2160" w:hanging="360"/>
      </w:pPr>
      <w:rPr>
        <w:rFonts w:ascii="Symbol" w:hAnsi="Symbol" w:hint="default"/>
      </w:rPr>
    </w:lvl>
    <w:lvl w:ilvl="3" w:tplc="B9C096C8" w:tentative="1">
      <w:start w:val="1"/>
      <w:numFmt w:val="bullet"/>
      <w:lvlText w:val=""/>
      <w:lvlJc w:val="left"/>
      <w:pPr>
        <w:tabs>
          <w:tab w:val="num" w:pos="2880"/>
        </w:tabs>
        <w:ind w:left="2880" w:hanging="360"/>
      </w:pPr>
      <w:rPr>
        <w:rFonts w:ascii="Symbol" w:hAnsi="Symbol" w:hint="default"/>
      </w:rPr>
    </w:lvl>
    <w:lvl w:ilvl="4" w:tplc="1458EB06" w:tentative="1">
      <w:start w:val="1"/>
      <w:numFmt w:val="bullet"/>
      <w:lvlText w:val=""/>
      <w:lvlJc w:val="left"/>
      <w:pPr>
        <w:tabs>
          <w:tab w:val="num" w:pos="3600"/>
        </w:tabs>
        <w:ind w:left="3600" w:hanging="360"/>
      </w:pPr>
      <w:rPr>
        <w:rFonts w:ascii="Symbol" w:hAnsi="Symbol" w:hint="default"/>
      </w:rPr>
    </w:lvl>
    <w:lvl w:ilvl="5" w:tplc="C29A33EC" w:tentative="1">
      <w:start w:val="1"/>
      <w:numFmt w:val="bullet"/>
      <w:lvlText w:val=""/>
      <w:lvlJc w:val="left"/>
      <w:pPr>
        <w:tabs>
          <w:tab w:val="num" w:pos="4320"/>
        </w:tabs>
        <w:ind w:left="4320" w:hanging="360"/>
      </w:pPr>
      <w:rPr>
        <w:rFonts w:ascii="Symbol" w:hAnsi="Symbol" w:hint="default"/>
      </w:rPr>
    </w:lvl>
    <w:lvl w:ilvl="6" w:tplc="666A5938" w:tentative="1">
      <w:start w:val="1"/>
      <w:numFmt w:val="bullet"/>
      <w:lvlText w:val=""/>
      <w:lvlJc w:val="left"/>
      <w:pPr>
        <w:tabs>
          <w:tab w:val="num" w:pos="5040"/>
        </w:tabs>
        <w:ind w:left="5040" w:hanging="360"/>
      </w:pPr>
      <w:rPr>
        <w:rFonts w:ascii="Symbol" w:hAnsi="Symbol" w:hint="default"/>
      </w:rPr>
    </w:lvl>
    <w:lvl w:ilvl="7" w:tplc="2E667DF4" w:tentative="1">
      <w:start w:val="1"/>
      <w:numFmt w:val="bullet"/>
      <w:lvlText w:val=""/>
      <w:lvlJc w:val="left"/>
      <w:pPr>
        <w:tabs>
          <w:tab w:val="num" w:pos="5760"/>
        </w:tabs>
        <w:ind w:left="5760" w:hanging="360"/>
      </w:pPr>
      <w:rPr>
        <w:rFonts w:ascii="Symbol" w:hAnsi="Symbol" w:hint="default"/>
      </w:rPr>
    </w:lvl>
    <w:lvl w:ilvl="8" w:tplc="91EEE062" w:tentative="1">
      <w:start w:val="1"/>
      <w:numFmt w:val="bullet"/>
      <w:lvlText w:val=""/>
      <w:lvlJc w:val="left"/>
      <w:pPr>
        <w:tabs>
          <w:tab w:val="num" w:pos="6480"/>
        </w:tabs>
        <w:ind w:left="6480" w:hanging="360"/>
      </w:pPr>
      <w:rPr>
        <w:rFonts w:ascii="Symbol" w:hAnsi="Symbol" w:hint="default"/>
      </w:rPr>
    </w:lvl>
  </w:abstractNum>
  <w:abstractNum w:abstractNumId="2">
    <w:nsid w:val="465206F9"/>
    <w:multiLevelType w:val="hybridMultilevel"/>
    <w:tmpl w:val="1326ECA6"/>
    <w:lvl w:ilvl="0" w:tplc="B7CCAA78">
      <w:start w:val="1"/>
      <w:numFmt w:val="bullet"/>
      <w:lvlText w:val=""/>
      <w:lvlJc w:val="left"/>
      <w:pPr>
        <w:ind w:left="1470" w:hanging="360"/>
      </w:pPr>
      <w:rPr>
        <w:rFonts w:ascii="Symbol" w:hAnsi="Symbol" w:hint="default"/>
        <w:color w:val="FF0000"/>
      </w:rPr>
    </w:lvl>
    <w:lvl w:ilvl="1" w:tplc="5992B1A0">
      <w:start w:val="1"/>
      <w:numFmt w:val="bullet"/>
      <w:lvlText w:val=""/>
      <w:lvlPicBulletId w:val="1"/>
      <w:lvlJc w:val="left"/>
      <w:pPr>
        <w:ind w:left="1440" w:hanging="360"/>
      </w:pPr>
      <w:rPr>
        <w:rFonts w:ascii="Symbol" w:hAnsi="Symbol" w:hint="default"/>
        <w:color w:val="auto"/>
        <w:sz w:val="28"/>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B1A1E59"/>
    <w:multiLevelType w:val="hybridMultilevel"/>
    <w:tmpl w:val="D7E62C38"/>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nsid w:val="6B9926B7"/>
    <w:multiLevelType w:val="hybridMultilevel"/>
    <w:tmpl w:val="F6585052"/>
    <w:lvl w:ilvl="0" w:tplc="B7CCAA78">
      <w:start w:val="1"/>
      <w:numFmt w:val="bullet"/>
      <w:lvlText w:val=""/>
      <w:lvlJc w:val="left"/>
      <w:pPr>
        <w:ind w:left="1470" w:hanging="360"/>
      </w:pPr>
      <w:rPr>
        <w:rFonts w:ascii="Symbol" w:hAnsi="Symbol" w:hint="default"/>
        <w:color w:val="FF0000"/>
      </w:rPr>
    </w:lvl>
    <w:lvl w:ilvl="1" w:tplc="D94CD9A2">
      <w:start w:val="1"/>
      <w:numFmt w:val="bullet"/>
      <w:lvlText w:val=""/>
      <w:lvlJc w:val="left"/>
      <w:pPr>
        <w:ind w:left="1440" w:hanging="360"/>
      </w:pPr>
      <w:rPr>
        <w:rFonts w:ascii="Wingdings" w:hAnsi="Wingdings" w:hint="default"/>
        <w:color w:val="auto"/>
        <w:sz w:val="28"/>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F007B00"/>
    <w:multiLevelType w:val="hybridMultilevel"/>
    <w:tmpl w:val="EA8466C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9232A2"/>
    <w:rsid w:val="000665E3"/>
    <w:rsid w:val="0007140F"/>
    <w:rsid w:val="00094B0A"/>
    <w:rsid w:val="000A5338"/>
    <w:rsid w:val="001057A5"/>
    <w:rsid w:val="00117BCC"/>
    <w:rsid w:val="00195F11"/>
    <w:rsid w:val="001C373F"/>
    <w:rsid w:val="00216450"/>
    <w:rsid w:val="00231E7A"/>
    <w:rsid w:val="00232968"/>
    <w:rsid w:val="00240252"/>
    <w:rsid w:val="00267407"/>
    <w:rsid w:val="00275249"/>
    <w:rsid w:val="002A3B72"/>
    <w:rsid w:val="002C3E9F"/>
    <w:rsid w:val="00321C0F"/>
    <w:rsid w:val="00332FEE"/>
    <w:rsid w:val="003C291D"/>
    <w:rsid w:val="00411F59"/>
    <w:rsid w:val="00417C39"/>
    <w:rsid w:val="00450659"/>
    <w:rsid w:val="004606E3"/>
    <w:rsid w:val="004C356C"/>
    <w:rsid w:val="004E50C1"/>
    <w:rsid w:val="004F394F"/>
    <w:rsid w:val="004F3A9C"/>
    <w:rsid w:val="00521391"/>
    <w:rsid w:val="00566363"/>
    <w:rsid w:val="0057778C"/>
    <w:rsid w:val="00580835"/>
    <w:rsid w:val="005A6BB2"/>
    <w:rsid w:val="006167A8"/>
    <w:rsid w:val="00647F8A"/>
    <w:rsid w:val="006655E8"/>
    <w:rsid w:val="006A3A43"/>
    <w:rsid w:val="006A5C79"/>
    <w:rsid w:val="006D63DF"/>
    <w:rsid w:val="007354EE"/>
    <w:rsid w:val="00745181"/>
    <w:rsid w:val="007731D6"/>
    <w:rsid w:val="007C68F8"/>
    <w:rsid w:val="0080232B"/>
    <w:rsid w:val="00813E05"/>
    <w:rsid w:val="00821BA7"/>
    <w:rsid w:val="00827CA4"/>
    <w:rsid w:val="00831286"/>
    <w:rsid w:val="008370E6"/>
    <w:rsid w:val="00837565"/>
    <w:rsid w:val="008E5215"/>
    <w:rsid w:val="008F30AA"/>
    <w:rsid w:val="008F3F6C"/>
    <w:rsid w:val="009232A2"/>
    <w:rsid w:val="0096564C"/>
    <w:rsid w:val="009A30C2"/>
    <w:rsid w:val="00A25BAD"/>
    <w:rsid w:val="00A5659F"/>
    <w:rsid w:val="00A64ECA"/>
    <w:rsid w:val="00A7640C"/>
    <w:rsid w:val="00AC1BBD"/>
    <w:rsid w:val="00AE68C5"/>
    <w:rsid w:val="00B17D17"/>
    <w:rsid w:val="00B2174D"/>
    <w:rsid w:val="00B44C68"/>
    <w:rsid w:val="00B74CBC"/>
    <w:rsid w:val="00B76120"/>
    <w:rsid w:val="00B86347"/>
    <w:rsid w:val="00B935E3"/>
    <w:rsid w:val="00BC2F70"/>
    <w:rsid w:val="00BD206B"/>
    <w:rsid w:val="00BE26DF"/>
    <w:rsid w:val="00BE3AD4"/>
    <w:rsid w:val="00BF7A5E"/>
    <w:rsid w:val="00C27AB9"/>
    <w:rsid w:val="00C65547"/>
    <w:rsid w:val="00C855B8"/>
    <w:rsid w:val="00CA0062"/>
    <w:rsid w:val="00CD4DBC"/>
    <w:rsid w:val="00CF3148"/>
    <w:rsid w:val="00D01095"/>
    <w:rsid w:val="00D24581"/>
    <w:rsid w:val="00DA096E"/>
    <w:rsid w:val="00DC025E"/>
    <w:rsid w:val="00DC22A3"/>
    <w:rsid w:val="00DD15A8"/>
    <w:rsid w:val="00E03F65"/>
    <w:rsid w:val="00E11784"/>
    <w:rsid w:val="00E11871"/>
    <w:rsid w:val="00F61EB8"/>
    <w:rsid w:val="00FB0928"/>
    <w:rsid w:val="00FB2CE7"/>
    <w:rsid w:val="00FE73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350913C-2EB2-4816-A38F-5BFEA9C1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E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32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32A2"/>
    <w:rPr>
      <w:rFonts w:ascii="Tahoma" w:hAnsi="Tahoma" w:cs="Tahoma"/>
      <w:sz w:val="16"/>
      <w:szCs w:val="16"/>
    </w:rPr>
  </w:style>
  <w:style w:type="paragraph" w:styleId="Prrafodelista">
    <w:name w:val="List Paragraph"/>
    <w:basedOn w:val="Normal"/>
    <w:uiPriority w:val="34"/>
    <w:qFormat/>
    <w:rsid w:val="003C2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486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Yazmín Moreno</cp:lastModifiedBy>
  <cp:revision>6</cp:revision>
  <dcterms:created xsi:type="dcterms:W3CDTF">2020-03-26T23:49:00Z</dcterms:created>
  <dcterms:modified xsi:type="dcterms:W3CDTF">2020-03-27T03:24:00Z</dcterms:modified>
</cp:coreProperties>
</file>